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6ED585B8" w14:textId="2166468B" w:rsidR="007F2BF3" w:rsidRPr="00DE78CB" w:rsidRDefault="005E456B" w:rsidP="00DE78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E316E9" w:rsidRPr="00E316E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DE78CB" w:rsidRPr="00DE78CB">
        <w:rPr>
          <w:rFonts w:ascii="Times New Roman" w:hAnsi="Times New Roman" w:cs="Times New Roman"/>
          <w:sz w:val="24"/>
          <w:szCs w:val="24"/>
        </w:rPr>
        <w:t>пос. Ува,</w:t>
      </w:r>
      <w:r w:rsidR="00E316E9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ул. М. Горького между ул. Парковая и </w:t>
      </w:r>
      <w:r w:rsidR="007F6C3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E78CB" w:rsidRPr="00DE78CB">
        <w:rPr>
          <w:rFonts w:ascii="Times New Roman" w:hAnsi="Times New Roman" w:cs="Times New Roman"/>
          <w:sz w:val="24"/>
          <w:szCs w:val="24"/>
        </w:rPr>
        <w:t>пер. Южный (км 90 + 800 справа в 5 м от бровки земляного полотна автодороги Ижевск-Ува) (Ш 56.9728486 Д 52.1999487)</w:t>
      </w:r>
      <w:r w:rsid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1077D7B0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E2D3E"/>
    <w:rsid w:val="00314F4C"/>
    <w:rsid w:val="00476EC6"/>
    <w:rsid w:val="00506D7E"/>
    <w:rsid w:val="00542A28"/>
    <w:rsid w:val="005E456B"/>
    <w:rsid w:val="00613FF0"/>
    <w:rsid w:val="00632087"/>
    <w:rsid w:val="006A0FB6"/>
    <w:rsid w:val="006D5612"/>
    <w:rsid w:val="00724161"/>
    <w:rsid w:val="00765946"/>
    <w:rsid w:val="00793572"/>
    <w:rsid w:val="0079458A"/>
    <w:rsid w:val="007F2BF3"/>
    <w:rsid w:val="007F6C33"/>
    <w:rsid w:val="00806EA5"/>
    <w:rsid w:val="00837C60"/>
    <w:rsid w:val="00845CFF"/>
    <w:rsid w:val="00847BD7"/>
    <w:rsid w:val="008B449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B28BD"/>
    <w:rsid w:val="00DE42E7"/>
    <w:rsid w:val="00DE78CB"/>
    <w:rsid w:val="00E06FF6"/>
    <w:rsid w:val="00E316E9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34</cp:revision>
  <dcterms:created xsi:type="dcterms:W3CDTF">2024-02-11T17:59:00Z</dcterms:created>
  <dcterms:modified xsi:type="dcterms:W3CDTF">2026-05-20T08:58:00Z</dcterms:modified>
</cp:coreProperties>
</file>